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76D5" w:rsidRDefault="00C432E7">
      <w:pPr>
        <w:pStyle w:val="Titolo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SERVIZIO DI SUPPORTO PEDAGOGICO</w:t>
      </w:r>
    </w:p>
    <w:p w14:paraId="00000002" w14:textId="77777777" w:rsidR="002D76D5" w:rsidRDefault="00C432E7">
      <w:pPr>
        <w:pStyle w:val="Titolo"/>
        <w:spacing w:after="0" w:line="360" w:lineRule="auto"/>
        <w:jc w:val="center"/>
        <w:rPr>
          <w:b/>
          <w:color w:val="000000"/>
          <w:sz w:val="18"/>
          <w:szCs w:val="18"/>
        </w:rPr>
      </w:pPr>
      <w:bookmarkStart w:id="0" w:name="_nvgqm7gm22c0" w:colFirst="0" w:colLast="0"/>
      <w:bookmarkEnd w:id="0"/>
      <w:r>
        <w:rPr>
          <w:b/>
          <w:color w:val="000000"/>
          <w:sz w:val="18"/>
          <w:szCs w:val="18"/>
        </w:rPr>
        <w:t>ANNO SCOLASTICO 2023/2024</w:t>
      </w:r>
    </w:p>
    <w:p w14:paraId="00000003" w14:textId="77777777" w:rsidR="002D76D5" w:rsidRDefault="00C432E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INFORMATIVA E CONSENSO PRIVACY</w:t>
      </w:r>
    </w:p>
    <w:p w14:paraId="00000004" w14:textId="77777777" w:rsidR="002D76D5" w:rsidRDefault="002D76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Presentazione</w:t>
      </w:r>
    </w:p>
    <w:p w14:paraId="00000006" w14:textId="7D3F26AA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informa che presso la </w:t>
      </w:r>
      <w:r w:rsidR="00862FC7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cuola </w:t>
      </w:r>
      <w:r w:rsidR="00862FC7">
        <w:rPr>
          <w:rFonts w:ascii="Calibri" w:eastAsia="Calibri" w:hAnsi="Calibri" w:cs="Calibri"/>
          <w:color w:val="000000"/>
          <w:sz w:val="22"/>
          <w:szCs w:val="22"/>
        </w:rPr>
        <w:t xml:space="preserve">Secondaria di I grado Via Palestro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 Comune di Abbiategrasso è attivo il Servizio di supporto pedagogico, gestito dalla Cooperativa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(mail: info@coopkinesis.it) su incarico del Comune di Abbiategrasso. Tale servizio offre attività ed interventi di supporto pedagogico-educativo di seguito elencati, con operatori incaricati in possesso di specifiche competenze professionali. Il servizio mira a promuovere benessere ne</w:t>
      </w:r>
      <w:r>
        <w:rPr>
          <w:rFonts w:ascii="Calibri" w:eastAsia="Calibri" w:hAnsi="Calibri" w:cs="Calibri"/>
          <w:sz w:val="22"/>
          <w:szCs w:val="22"/>
        </w:rPr>
        <w:t>gli alunni</w:t>
      </w:r>
      <w:r>
        <w:rPr>
          <w:rFonts w:ascii="Calibri" w:eastAsia="Calibri" w:hAnsi="Calibri" w:cs="Calibri"/>
          <w:color w:val="000000"/>
          <w:sz w:val="22"/>
          <w:szCs w:val="22"/>
        </w:rPr>
        <w:t>, interagendo</w:t>
      </w:r>
      <w:r>
        <w:rPr>
          <w:rFonts w:ascii="Calibri" w:eastAsia="Calibri" w:hAnsi="Calibri" w:cs="Calibri"/>
          <w:sz w:val="22"/>
          <w:szCs w:val="22"/>
        </w:rPr>
        <w:t xml:space="preserve"> con gli insegnanti, le famiglie e in stretto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stretto collegamento con i Servizi socio-educati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vi territoriali. </w:t>
      </w:r>
    </w:p>
    <w:p w14:paraId="00000007" w14:textId="77777777" w:rsidR="002D76D5" w:rsidRDefault="002D7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Azioni del progetto</w:t>
      </w:r>
    </w:p>
    <w:p w14:paraId="0000000A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Osservazione pedagogiche sulle di</w:t>
      </w:r>
      <w:r>
        <w:rPr>
          <w:rFonts w:ascii="Calibri" w:eastAsia="Calibri" w:hAnsi="Calibri" w:cs="Calibri"/>
          <w:sz w:val="22"/>
          <w:szCs w:val="22"/>
        </w:rPr>
        <w:t>namiche del gruppo classe/sezione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00B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Counselling pedagogico ai docenti;</w:t>
      </w:r>
    </w:p>
    <w:p w14:paraId="0000000C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Co-progettazione e co-partecipazione </w:t>
      </w:r>
      <w:r>
        <w:rPr>
          <w:rFonts w:ascii="Calibri" w:eastAsia="Calibri" w:hAnsi="Calibri" w:cs="Calibri"/>
          <w:sz w:val="22"/>
          <w:szCs w:val="22"/>
        </w:rPr>
        <w:t>agli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interventi educativi, di monitoraggio e supporto pedagogico in sinergia con i docenti e l'equipe educativa attiva nella scuola; </w:t>
      </w:r>
    </w:p>
    <w:p w14:paraId="0000000D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Partecipazione a momenti di </w:t>
      </w:r>
      <w:r>
        <w:rPr>
          <w:rFonts w:ascii="Calibri" w:eastAsia="Calibri" w:hAnsi="Calibri" w:cs="Calibri"/>
          <w:sz w:val="22"/>
          <w:szCs w:val="22"/>
        </w:rPr>
        <w:t>programmazione didattica ed educativa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 richiesta del Dirigente/Coordinatore della scuola;</w:t>
      </w:r>
    </w:p>
    <w:p w14:paraId="0000000E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 richiesta del dirigente raccordo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i servizi specialistici pubblici e privati o agenzie educative;</w:t>
      </w:r>
    </w:p>
    <w:p w14:paraId="0000000F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Proposta di materiale, sussidi, strumenti educativo/didattici innovativi;</w:t>
      </w:r>
    </w:p>
    <w:p w14:paraId="00000010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Counselling pedagogico alle famiglie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0000011" w14:textId="77777777" w:rsidR="002D76D5" w:rsidRDefault="00C4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Partecipazione alle attività di continuità tra ordini di scuola.</w:t>
      </w:r>
    </w:p>
    <w:p w14:paraId="00000012" w14:textId="77777777" w:rsidR="002D76D5" w:rsidRDefault="002D76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sz w:val="22"/>
          <w:szCs w:val="22"/>
        </w:rPr>
      </w:pPr>
    </w:p>
    <w:p w14:paraId="00000013" w14:textId="66E8FCFD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Consulente pedagogico incaricato presso la scuola: dott.ssa</w:t>
      </w:r>
      <w:r w:rsidR="00862FC7">
        <w:rPr>
          <w:rFonts w:ascii="Calibri" w:eastAsia="Calibri" w:hAnsi="Calibri" w:cs="Calibri"/>
          <w:color w:val="000000"/>
          <w:sz w:val="22"/>
          <w:szCs w:val="22"/>
        </w:rPr>
        <w:t xml:space="preserve"> Elisa Trezzi</w:t>
      </w:r>
    </w:p>
    <w:p w14:paraId="5A29F78A" w14:textId="5926F771" w:rsidR="00862FC7" w:rsidRDefault="00862F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la possibile collaborazione del Dott. Nathan Quaranta, pedagogista </w:t>
      </w:r>
    </w:p>
    <w:p w14:paraId="00000014" w14:textId="77777777" w:rsidR="002D76D5" w:rsidRDefault="002D76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FF0000"/>
          <w:sz w:val="22"/>
          <w:szCs w:val="22"/>
        </w:rPr>
      </w:pPr>
    </w:p>
    <w:p w14:paraId="00000015" w14:textId="77777777" w:rsidR="002D76D5" w:rsidRDefault="00C432E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Informativa privacy minori - servizio di pedagogia scolastica</w:t>
      </w:r>
    </w:p>
    <w:p w14:paraId="00000016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 la presente si informa che il Regolamento Europeo per la protezione dei dati (EU 679/2016 - GDPR), </w:t>
      </w:r>
      <w:proofErr w:type="gramStart"/>
      <w:r>
        <w:rPr>
          <w:rFonts w:ascii="Calibri" w:eastAsia="Calibri" w:hAnsi="Calibri" w:cs="Calibri"/>
          <w:sz w:val="22"/>
          <w:szCs w:val="22"/>
        </w:rPr>
        <w:t>negli art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13 e 14 introduce una specifica disciplina in materia di tutela delle persone rispetto al trattamento dei dati personali. Il trattamento dei dati deve essere eseguito secondo i principi di correttezza, trasparenza e di tutela della Vostra riservatezza e dei Vostri diritti. Al fine dello svolgimento dell’incarico professionale alla Cooperativa sociale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conferito dal Comune di Abbiategrasso, sarà necessario operare il trattamento dei Vostri dati personali, per questo motivo si forniscono le </w:t>
      </w:r>
      <w:r>
        <w:rPr>
          <w:rFonts w:ascii="Calibri" w:eastAsia="Calibri" w:hAnsi="Calibri" w:cs="Calibri"/>
          <w:sz w:val="22"/>
          <w:szCs w:val="22"/>
        </w:rPr>
        <w:t xml:space="preserve">seguenti informazioni. </w:t>
      </w:r>
    </w:p>
    <w:p w14:paraId="00000017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ricopre il ruolo di Responsabile esterno del trattamento dei dati.</w:t>
      </w:r>
    </w:p>
    <w:p w14:paraId="00000018" w14:textId="77777777" w:rsidR="002D76D5" w:rsidRDefault="002D76D5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Natura dei dati trattati:</w:t>
      </w:r>
    </w:p>
    <w:p w14:paraId="0000001A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dati anagrafici, di contatto – informazioni relative al nome, data di nascita, indirizzo. </w:t>
      </w:r>
    </w:p>
    <w:p w14:paraId="0000001B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dati relativi allo stato di salute – informazioni relative allo stato di salute fisica o mentale </w:t>
      </w:r>
    </w:p>
    <w:p w14:paraId="0000001C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sono raccolt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direttame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nte dal professionista, in relazione alla richiesta di interventi di natura professionale connessi con l’esecuzione dell’incarico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D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il termine “dati personali” si intendono le categorie sopra indicate, congiuntamente considerate. Le riflessioni/valutazioni/interpretazioni professionali tradotte in dati dal pedagogista costituiscono l’insieme dei dati professionali, trattati secondo tutti i principi del GDPR.</w:t>
      </w:r>
    </w:p>
    <w:p w14:paraId="0000001F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1. Finalità del trattamento</w:t>
      </w:r>
    </w:p>
    <w:p w14:paraId="00000020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personali Suoi e del minore verranno trattati in ottemperanza del Codice Privacy 196/03 e art. 6 del GDPR nel rispetto dei principi della correttezza, liceità e trasparenza per le seguenti finalità:</w:t>
      </w:r>
    </w:p>
    <w:p w14:paraId="00000021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per gestire i rapporti volti all’espletamento del Servizio;</w:t>
      </w:r>
    </w:p>
    <w:p w14:paraId="00000022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per eventuali contatti (telefonici, via fax, via posta ordinaria, via e-mail, ecc.);</w:t>
      </w:r>
    </w:p>
    <w:p w14:paraId="00000023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per le esigenze organizzative del Servizio.</w:t>
      </w:r>
    </w:p>
    <w:p w14:paraId="00000024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Modalità del trattamento </w:t>
      </w:r>
    </w:p>
    <w:p w14:paraId="00000025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trattamento dei dati personali Suoi e del minore è realizzato per mezzo delle operazioni indicate all’art. 4 Codice Privacy e all’art. 4 n. 2 GDPR ed avverrà mediante l'utilizzo di strumenti e procedure adeguate a garantirne la sicurezza e la riservatezza. I dati personali potranno essere sottoposti sia a trattamento cartaceo, sia attraverso l'ausilio di strumenti informatici. </w:t>
      </w:r>
    </w:p>
    <w:p w14:paraId="00000026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Tempi di conservazione dei dati</w:t>
      </w:r>
    </w:p>
    <w:p w14:paraId="00000027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Titolare conserverà i dati </w:t>
      </w:r>
      <w:r>
        <w:rPr>
          <w:rFonts w:ascii="Calibri" w:eastAsia="Calibri" w:hAnsi="Calibri" w:cs="Calibri"/>
          <w:sz w:val="22"/>
          <w:szCs w:val="22"/>
        </w:rPr>
        <w:t>personali del minore per la durata del rapporto contrattuale e per 10 anni dopo la conclusione dello stesso, nonché, in subordine, in tempi più lunghi fissati dalla legge per la prescrizione dei diritti.</w:t>
      </w:r>
    </w:p>
    <w:p w14:paraId="00000028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Comunicazione e diffusione dei dati</w:t>
      </w:r>
    </w:p>
    <w:p w14:paraId="00000029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dati personali Suoi e del minore non saranno "diffusi", cioè non saranno messi a conoscenza di soggetti indeterminati; invece, tali dati saranno da noi comunicati, cioè saranno messi conoscenza di uno o più soggetti determinati, come appresso specificato:• a soggetti, pubblici e privati, che possono accedere ai dati in forza di disposizioni di legge o di regolamento, nei limiti previsti da tali norme (ad esempio: gli Istituti ed Enti assistenziali); • ad altri soggetti o società terze che hanno necessità </w:t>
      </w:r>
      <w:r>
        <w:rPr>
          <w:rFonts w:ascii="Calibri" w:eastAsia="Calibri" w:hAnsi="Calibri" w:cs="Calibri"/>
          <w:sz w:val="22"/>
          <w:szCs w:val="22"/>
        </w:rPr>
        <w:t xml:space="preserve">di accedere ai Suoi dati per finalità ausiliarie al rapporto che intercorre tra Lei e la nostra Società, nei limiti strettamente necessari per svolgere i compiti ausiliari loro affidati (come, ad esempio, le compagnie di assicurazione); • al Dirigente Scolastico/Coordinatore e al personale docente ed educativo della scuola frequentata dal proprio figlio/a• al personale dipendente o collaboratore della 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debitamente formato per la tutela dei suoi dati.</w:t>
      </w:r>
    </w:p>
    <w:p w14:paraId="0000002A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Trasferimento verso paesi terzi</w:t>
      </w:r>
    </w:p>
    <w:p w14:paraId="0000002B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Nell’ambito delle finalità indicate al punto 1 della presente informativa i dati personali del minore non verranno comunicati/trasferiti a soggetti terzi stabiliti in Paesi non appartenenti all’Unione europea.</w:t>
      </w:r>
    </w:p>
    <w:p w14:paraId="0000002C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I Suoi diritti</w:t>
      </w:r>
    </w:p>
    <w:p w14:paraId="0000002D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Lei potrà, in qualsiasi momento, esercitare i diritti di seguito indicati.</w:t>
      </w:r>
    </w:p>
    <w:p w14:paraId="0000002E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Accesso ai dati personali Suoi e del minore: ottenere la conferma o meno che sia in corso un trattamento di dati che riguardano Lei e il minore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</w:t>
      </w:r>
      <w:r>
        <w:rPr>
          <w:rFonts w:ascii="Calibri" w:eastAsia="Calibri" w:hAnsi="Calibri" w:cs="Calibri"/>
          <w:sz w:val="22"/>
          <w:szCs w:val="22"/>
        </w:rPr>
        <w:t>atizzato; b) Richiesta di rettifica o cancellazione degli stessi o limitazione dei trattamenti che riguardano Lei e il minore; per “limitazione” si intende il contrassegno dei dati conservati con l’obiettivo di limitarne il trattamento in futuro; c) Opposizione al trattamento: opporsi per motivi connessi alla Sua/Vostra situazione particolare al trattamento di dati per l’esecuzione di un compito di interesse pubblico o per il perseguimento di un legittimo interesse dei Titolari; d) Portabilità dei dati: nel</w:t>
      </w:r>
      <w:r>
        <w:rPr>
          <w:rFonts w:ascii="Calibri" w:eastAsia="Calibri" w:hAnsi="Calibri" w:cs="Calibri"/>
          <w:sz w:val="22"/>
          <w:szCs w:val="22"/>
        </w:rPr>
        <w:t xml:space="preserve"> caso di trattamento automatizzato svolto sulla base del consenso o in esecuzione di un contratto, di ricevere in un formato strutturato, di uso comune e leggibile da dispositivo automatico, i dati che riguardano il minore; in particolare, i dati Le verranno forniti dal Titolare; e) Revoca del consenso al trattamento per finalità indicate al punto 1; l'esercizio di tale diritto non pregiudica in alcun modo la liceità dei trattamenti svolti prima della revoca; f) Proporre reclamo ai sensi dell’art. 77 RGPD a</w:t>
      </w:r>
      <w:r>
        <w:rPr>
          <w:rFonts w:ascii="Calibri" w:eastAsia="Calibri" w:hAnsi="Calibri" w:cs="Calibri"/>
          <w:sz w:val="22"/>
          <w:szCs w:val="22"/>
        </w:rPr>
        <w:t xml:space="preserve">ll’autorità di controllo competente in base alla Sua residenza abituale, al luogo di lavoro oppure al luogo di violazione dei Suoi diritti; per l’Italia è competente il Garante per la protezione dei dati personali, contattabile tramite i dati di contatto riportati sul sito web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http://www.garanteprivacy.it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0000002F" w14:textId="77777777" w:rsidR="002D76D5" w:rsidRDefault="002D76D5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30" w14:textId="2D1A6E7D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richieste relative all’esercizio dei Suoi diritti saranno evase senza ingiustificato ritardo e, in ogni modo, entro un mese dalla domanda; solo in casi di particolare complessità e del numero di richieste tale termine potrà essere prorogato di ulteriori 2 (due) mesi. Per esercitare tali diritti Lei potrà rivolgersi in qualunque momento al Responsabile del trattamento dei dati personali del minore e cioè: MIIC8E900V@ISTRUZIONE.IT</w:t>
      </w:r>
    </w:p>
    <w:p w14:paraId="00000031" w14:textId="77777777" w:rsidR="002D76D5" w:rsidRDefault="002D76D5">
      <w:pPr>
        <w:spacing w:after="0" w:line="259" w:lineRule="auto"/>
        <w:jc w:val="left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2" w14:textId="77777777" w:rsidR="002D76D5" w:rsidRDefault="002D76D5">
      <w:pPr>
        <w:spacing w:after="0" w:line="259" w:lineRule="auto"/>
        <w:jc w:val="center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3" w14:textId="77777777" w:rsidR="002D76D5" w:rsidRDefault="002D76D5">
      <w:pPr>
        <w:spacing w:after="0" w:line="259" w:lineRule="auto"/>
        <w:jc w:val="left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4" w14:textId="77777777" w:rsidR="002D76D5" w:rsidRDefault="00C432E7">
      <w:pPr>
        <w:spacing w:after="0" w:line="259" w:lineRule="auto"/>
        <w:jc w:val="center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1F3864"/>
          <w:sz w:val="22"/>
          <w:szCs w:val="22"/>
        </w:rPr>
        <w:t>SERVIZIO DI SUPPORTO PEDAGOGICO</w:t>
      </w:r>
    </w:p>
    <w:p w14:paraId="00000035" w14:textId="77777777" w:rsidR="002D76D5" w:rsidRDefault="00C4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Consenso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 dell’esercente la potestà per il trattamento dei dati e l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’accesso al Servizio</w:t>
      </w:r>
    </w:p>
    <w:p w14:paraId="00000036" w14:textId="77777777" w:rsidR="002D76D5" w:rsidRDefault="002D76D5">
      <w:pPr>
        <w:spacing w:line="240" w:lineRule="auto"/>
        <w:jc w:val="center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14:paraId="00000037" w14:textId="77777777" w:rsidR="002D76D5" w:rsidRDefault="002D76D5">
      <w:pPr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38" w14:textId="77777777" w:rsidR="002D76D5" w:rsidRDefault="00C432E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CONSENSO</w:t>
      </w:r>
    </w:p>
    <w:p w14:paraId="00000039" w14:textId="77777777" w:rsidR="002D76D5" w:rsidRDefault="002D76D5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3A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_________________________________________________________________(padre/tutore) nato a _______________________________________________________________________ il _________</w:t>
      </w:r>
    </w:p>
    <w:p w14:paraId="0000003B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Residente a 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 in via _________________________________</w:t>
      </w:r>
    </w:p>
    <w:p w14:paraId="0000003C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3D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sottoscritta _______________________________________________________________(madre/tutore) nato a _______________________________________________________________________ il _________ Residente a ______________________________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 in via __________________________________</w:t>
      </w:r>
    </w:p>
    <w:p w14:paraId="0000003E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3F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qualità di genitori /legali tutori del minore:</w:t>
      </w:r>
    </w:p>
    <w:p w14:paraId="00000040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________________________________ Cognome _________________________________________</w:t>
      </w:r>
    </w:p>
    <w:p w14:paraId="00000042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 _____________________________________________________ il _____________frequentante la classe ______________________ della scuola_____________________________</w:t>
      </w:r>
    </w:p>
    <w:p w14:paraId="00000043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4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Presa visione dell’informativa privacy redatta secondo il GDPR UE 2016/679, relativa al trattamento dei dati personali DEI MINORENNI eseguita dalla 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>, forniamo il nostro consenso all’utilizzo dei dati del minore come di seguito indicato:</w:t>
      </w:r>
    </w:p>
    <w:p w14:paraId="00000045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6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per gestire i rapporti volti all’espletamento della fornitura dei servizi che sono stati proposti;</w:t>
      </w:r>
    </w:p>
    <w:p w14:paraId="00000047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diamo il consenso firme (di entrambi genitori/tutori)</w:t>
      </w:r>
    </w:p>
    <w:p w14:paraId="00000048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14:paraId="00000049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A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b)per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eventuali contatti (telefonici, via fax, via posta ordinaria, via e-mail, ecc.);</w:t>
      </w:r>
    </w:p>
    <w:p w14:paraId="0000004B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diamo il consenso firme (di entrambi genitori/tutori ___________________________________________________</w:t>
      </w:r>
    </w:p>
    <w:p w14:paraId="0000004C" w14:textId="77777777" w:rsidR="002D76D5" w:rsidRDefault="002D76D5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2D76D5" w:rsidRDefault="00C432E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Siamo consapevoli di poter richiedere in qualunque momento la variazione ai consensi forniti, di poter richiedere copia di tutti i dati presenti e di richiederne la modifica o la cancellazione. La richiesta dovrà avvenire a mezzo posta elettronica all’indirizzo ……………………………………………</w:t>
      </w:r>
    </w:p>
    <w:p w14:paraId="0000004E" w14:textId="77777777" w:rsidR="002D76D5" w:rsidRDefault="002D76D5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4F" w14:textId="77777777" w:rsidR="002D76D5" w:rsidRDefault="00C432E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e Data _________________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50" w14:textId="77777777" w:rsidR="002D76D5" w:rsidRDefault="002D76D5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2D76D5" w:rsidRDefault="00C432E7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firma ___________________________________________________</w:t>
      </w:r>
    </w:p>
    <w:p w14:paraId="00000052" w14:textId="77777777" w:rsidR="002D76D5" w:rsidRDefault="002D76D5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</w:p>
    <w:p w14:paraId="00000053" w14:textId="77777777" w:rsidR="002D76D5" w:rsidRDefault="00C432E7">
      <w:pPr>
        <w:spacing w:after="0" w:line="240" w:lineRule="auto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firma ___________________________________________________</w:t>
      </w:r>
    </w:p>
    <w:p w14:paraId="00000054" w14:textId="77777777" w:rsidR="002D76D5" w:rsidRDefault="002D76D5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2D76D5" w:rsidRDefault="002D76D5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56" w14:textId="77777777" w:rsidR="002D76D5" w:rsidRDefault="002D76D5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7" w14:textId="77777777" w:rsidR="002D76D5" w:rsidRDefault="002D76D5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58" w14:textId="77777777" w:rsidR="002D76D5" w:rsidRDefault="002D76D5">
      <w:pPr>
        <w:spacing w:after="0" w:line="240" w:lineRule="auto"/>
        <w:ind w:left="2832"/>
        <w:rPr>
          <w:rFonts w:ascii="Calibri" w:eastAsia="Calibri" w:hAnsi="Calibri" w:cs="Calibri"/>
          <w:color w:val="000000"/>
          <w:sz w:val="22"/>
          <w:szCs w:val="22"/>
        </w:rPr>
      </w:pPr>
    </w:p>
    <w:sectPr w:rsidR="002D76D5">
      <w:headerReference w:type="default" r:id="rId8"/>
      <w:pgSz w:w="11906" w:h="16838"/>
      <w:pgMar w:top="850" w:right="1133" w:bottom="566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D721" w14:textId="77777777" w:rsidR="00BB0160" w:rsidRDefault="00BB0160">
      <w:pPr>
        <w:spacing w:after="0" w:line="240" w:lineRule="auto"/>
      </w:pPr>
      <w:r>
        <w:separator/>
      </w:r>
    </w:p>
  </w:endnote>
  <w:endnote w:type="continuationSeparator" w:id="0">
    <w:p w14:paraId="6A997ABA" w14:textId="77777777" w:rsidR="00BB0160" w:rsidRDefault="00BB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637D" w14:textId="77777777" w:rsidR="00BB0160" w:rsidRDefault="00BB0160">
      <w:pPr>
        <w:spacing w:after="0" w:line="240" w:lineRule="auto"/>
      </w:pPr>
      <w:r>
        <w:separator/>
      </w:r>
    </w:p>
  </w:footnote>
  <w:footnote w:type="continuationSeparator" w:id="0">
    <w:p w14:paraId="772E46F0" w14:textId="77777777" w:rsidR="00BB0160" w:rsidRDefault="00BB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2D76D5" w:rsidRDefault="002D76D5">
    <w:pPr>
      <w:tabs>
        <w:tab w:val="center" w:pos="4819"/>
        <w:tab w:val="right" w:pos="9638"/>
      </w:tabs>
      <w:spacing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0153"/>
    <w:multiLevelType w:val="multilevel"/>
    <w:tmpl w:val="01D6A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32378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D5"/>
    <w:rsid w:val="00102B95"/>
    <w:rsid w:val="002D76D5"/>
    <w:rsid w:val="00781571"/>
    <w:rsid w:val="00862FC7"/>
    <w:rsid w:val="00BB0160"/>
    <w:rsid w:val="00C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9129"/>
  <w15:docId w15:val="{EFA9666C-73E1-9947-B7AA-7269F1C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it-IT" w:eastAsia="it-IT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jc w:val="left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  <w:jc w:val="left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VICEDS</cp:lastModifiedBy>
  <cp:revision>2</cp:revision>
  <dcterms:created xsi:type="dcterms:W3CDTF">2023-11-02T15:06:00Z</dcterms:created>
  <dcterms:modified xsi:type="dcterms:W3CDTF">2023-11-02T15:06:00Z</dcterms:modified>
</cp:coreProperties>
</file>